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99" w:rsidRDefault="00C67B99" w:rsidP="00C67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ЗАДАНИЙ, СООТВЕТСТВУЮЩИХ</w:t>
      </w:r>
      <w:r w:rsidRPr="000E208C">
        <w:rPr>
          <w:rFonts w:ascii="Times New Roman" w:hAnsi="Times New Roman" w:cs="Times New Roman"/>
          <w:b/>
          <w:sz w:val="24"/>
          <w:szCs w:val="24"/>
        </w:rPr>
        <w:t xml:space="preserve"> УРОВНЮ ПРОГРАММНОГО МАТЕРИАЛА </w:t>
      </w:r>
    </w:p>
    <w:p w:rsidR="00C67B99" w:rsidRDefault="00C67B99" w:rsidP="00C67B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 Слесарное дело</w:t>
      </w:r>
    </w:p>
    <w:p w:rsidR="00C67B99" w:rsidRDefault="00C67B99" w:rsidP="00C67B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 8 класс</w:t>
      </w:r>
    </w:p>
    <w:p w:rsidR="00C67B99" w:rsidRDefault="00C67B99" w:rsidP="00C67B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7938"/>
      </w:tblGrid>
      <w:tr w:rsidR="00C67B99" w:rsidRPr="0061739B" w:rsidTr="00FD4B18">
        <w:tc>
          <w:tcPr>
            <w:tcW w:w="710" w:type="dxa"/>
          </w:tcPr>
          <w:p w:rsidR="00C67B99" w:rsidRPr="0061739B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1739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  <w:proofErr w:type="gramStart"/>
            <w:r w:rsidRPr="0061739B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gramEnd"/>
            <w:r w:rsidRPr="0061739B">
              <w:rPr>
                <w:rFonts w:ascii="Times New Roman" w:hAnsi="Times New Roman" w:cs="Times New Roman"/>
                <w:b/>
                <w:sz w:val="16"/>
                <w:szCs w:val="16"/>
              </w:rPr>
              <w:t>/п</w:t>
            </w:r>
          </w:p>
        </w:tc>
        <w:tc>
          <w:tcPr>
            <w:tcW w:w="2409" w:type="dxa"/>
          </w:tcPr>
          <w:p w:rsidR="00C67B99" w:rsidRPr="0061739B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1739B">
              <w:rPr>
                <w:rFonts w:ascii="Times New Roman" w:hAnsi="Times New Roman" w:cs="Times New Roman"/>
                <w:b/>
                <w:sz w:val="16"/>
                <w:szCs w:val="16"/>
              </w:rPr>
              <w:t>Перечень основных требований к знаниям и умениям учащихся</w:t>
            </w:r>
          </w:p>
        </w:tc>
        <w:tc>
          <w:tcPr>
            <w:tcW w:w="7938" w:type="dxa"/>
          </w:tcPr>
          <w:p w:rsidR="00C67B99" w:rsidRPr="0061739B" w:rsidRDefault="00C67B99" w:rsidP="00FD4B1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61739B"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C67B99" w:rsidRPr="0061739B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соответствующие</w:t>
            </w:r>
            <w:proofErr w:type="gramEnd"/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уровню программного материала </w:t>
            </w:r>
          </w:p>
        </w:tc>
      </w:tr>
      <w:tr w:rsidR="00C67B99" w:rsidRPr="0061739B" w:rsidTr="00FD4B18">
        <w:tc>
          <w:tcPr>
            <w:tcW w:w="11057" w:type="dxa"/>
            <w:gridSpan w:val="3"/>
          </w:tcPr>
          <w:p w:rsidR="00C67B99" w:rsidRPr="0061739B" w:rsidRDefault="00C67B99" w:rsidP="00FD4B18">
            <w:pPr>
              <w:pStyle w:val="a5"/>
              <w:jc w:val="center"/>
              <w:rPr>
                <w:b/>
                <w:sz w:val="24"/>
                <w:szCs w:val="24"/>
              </w:rPr>
            </w:pPr>
          </w:p>
        </w:tc>
      </w:tr>
      <w:tr w:rsidR="00C67B99" w:rsidRPr="0061739B" w:rsidTr="00FD4B18">
        <w:trPr>
          <w:trHeight w:val="268"/>
        </w:trPr>
        <w:tc>
          <w:tcPr>
            <w:tcW w:w="710" w:type="dxa"/>
            <w:vMerge w:val="restart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читать сборочный чертеж.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Выбери правильный ответ.</w:t>
            </w:r>
          </w:p>
        </w:tc>
      </w:tr>
      <w:tr w:rsidR="00C67B99" w:rsidRPr="0061739B" w:rsidTr="00FD4B18">
        <w:trPr>
          <w:trHeight w:val="1096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Подпишите размеры тисков:</w:t>
            </w:r>
          </w:p>
          <w:p w:rsidR="00C67B99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длина - 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Б) ширина - 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В) высота - </w:t>
            </w:r>
          </w:p>
        </w:tc>
      </w:tr>
      <w:tr w:rsidR="00C67B99" w:rsidRPr="0061739B" w:rsidTr="00FD4B18">
        <w:trPr>
          <w:trHeight w:val="6950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2. Что обозначает надпись М12 на позиции 4 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номер детали;</w:t>
            </w:r>
          </w:p>
          <w:p w:rsidR="00C67B99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резьба метрическая размером 12 мм 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классификация стали.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E66C7" wp14:editId="5889933E">
                  <wp:extent cx="4691270" cy="3729190"/>
                  <wp:effectExtent l="0" t="0" r="0" b="0"/>
                  <wp:docPr id="2" name="Рисунок 2" descr="D:\Диск Д старый\Каталог мультимедиа\Презентации по слесарному делу\Созданные\Тиски\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 старый\Каталог мультимедиа\Презентации по слесарному делу\Созданные\Тиски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135" cy="3733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99" w:rsidRPr="0061739B" w:rsidTr="00FD4B18">
        <w:tc>
          <w:tcPr>
            <w:tcW w:w="710" w:type="dxa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Умение работать с малкой. </w:t>
            </w: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Для чего применяется малка</w:t>
            </w:r>
          </w:p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для измерения длины детали;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для откладывания и измерения углов;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для обработки поверхности детали.</w:t>
            </w:r>
          </w:p>
        </w:tc>
      </w:tr>
      <w:tr w:rsidR="00C67B99" w:rsidRPr="0061739B" w:rsidTr="00FD4B18">
        <w:tc>
          <w:tcPr>
            <w:tcW w:w="710" w:type="dxa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 пользоваться штангенциркулем</w:t>
            </w: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Точность измерения штангенциркуля ШЦ-1:</w:t>
            </w:r>
          </w:p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0,05 мм;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0,1 мм;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1 мм.</w:t>
            </w:r>
          </w:p>
        </w:tc>
      </w:tr>
      <w:tr w:rsidR="00C67B99" w:rsidRPr="0061739B" w:rsidTr="00FD4B18">
        <w:trPr>
          <w:trHeight w:val="798"/>
        </w:trPr>
        <w:tc>
          <w:tcPr>
            <w:tcW w:w="710" w:type="dxa"/>
            <w:vMerge w:val="restart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разметочным инструментом.</w:t>
            </w: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5. Выберете наиболее простой способ разметки из </w:t>
            </w:r>
            <w:proofErr w:type="gramStart"/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перечисленных</w:t>
            </w:r>
            <w:proofErr w:type="gramEnd"/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C67B99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по образцу;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по шаблону; 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В) по чертежу.</w:t>
            </w:r>
          </w:p>
        </w:tc>
      </w:tr>
      <w:tr w:rsidR="00C67B99" w:rsidRPr="0061739B" w:rsidTr="00FD4B18">
        <w:trPr>
          <w:trHeight w:val="1143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6. Кернер, это инструмент используемый: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для выполнения отверстий;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для рубки металла;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для разметки.</w:t>
            </w:r>
          </w:p>
        </w:tc>
      </w:tr>
      <w:tr w:rsidR="00C67B99" w:rsidRPr="0061739B" w:rsidTr="00FD4B18">
        <w:trPr>
          <w:trHeight w:val="1095"/>
        </w:trPr>
        <w:tc>
          <w:tcPr>
            <w:tcW w:w="710" w:type="dxa"/>
            <w:vMerge w:val="restart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напильниками при опиливании.</w:t>
            </w: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7. Плоским напильником обрабатывают:</w:t>
            </w:r>
          </w:p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плоские поверхности;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плоские и вогнутые поверхности;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плоские и выпуклые поверхности.</w:t>
            </w:r>
          </w:p>
        </w:tc>
      </w:tr>
      <w:tr w:rsidR="00C67B99" w:rsidRPr="0061739B" w:rsidTr="00FD4B18">
        <w:trPr>
          <w:trHeight w:val="1158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8. Распиливание отверстий и пройм выполняется: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напильником;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круглым напильником;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слесарной ножовкой.</w:t>
            </w:r>
          </w:p>
        </w:tc>
      </w:tr>
      <w:tr w:rsidR="00C67B99" w:rsidRPr="0061739B" w:rsidTr="00FD4B18">
        <w:trPr>
          <w:trHeight w:val="1049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9. Из перечисленных напильников наиболее крупную насечку имеет: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драчёвый</w:t>
            </w:r>
            <w:proofErr w:type="spellEnd"/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бархатный;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личной.</w:t>
            </w:r>
          </w:p>
        </w:tc>
      </w:tr>
      <w:tr w:rsidR="00C67B99" w:rsidRPr="0061739B" w:rsidTr="00FD4B18">
        <w:trPr>
          <w:trHeight w:val="1415"/>
        </w:trPr>
        <w:tc>
          <w:tcPr>
            <w:tcW w:w="710" w:type="dxa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Знание по ремонту электронагревательных приборов.</w:t>
            </w:r>
          </w:p>
        </w:tc>
        <w:tc>
          <w:tcPr>
            <w:tcW w:w="7938" w:type="dxa"/>
          </w:tcPr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10. Что нужно в первую очередь сделать при ремонте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23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электронагревательных приборов</w:t>
            </w:r>
          </w:p>
          <w:p w:rsidR="00C67B99" w:rsidRPr="007961F6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проверить целостность изоляции провода;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отсоединить провод от электронагревательного прибора;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отсоединить электронагревательный прибор от электрической сети</w:t>
            </w:r>
          </w:p>
        </w:tc>
      </w:tr>
      <w:tr w:rsidR="00C67B99" w:rsidRPr="0061739B" w:rsidTr="00FD4B18">
        <w:trPr>
          <w:trHeight w:val="5804"/>
        </w:trPr>
        <w:tc>
          <w:tcPr>
            <w:tcW w:w="710" w:type="dxa"/>
            <w:vMerge w:val="restart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C67B99" w:rsidRPr="002B087A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87A">
              <w:rPr>
                <w:rFonts w:ascii="Times New Roman" w:hAnsi="Times New Roman" w:cs="Times New Roman"/>
                <w:b/>
                <w:sz w:val="24"/>
                <w:szCs w:val="24"/>
              </w:rPr>
              <w:t>Знание о металлорежущих станках</w:t>
            </w: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Подпишите названия деталей токарного станка.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B99" w:rsidRPr="00687CB8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6585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6.65pt;height:354.15pt" o:ole="">
                  <v:imagedata r:id="rId9" o:title="" gain="1.25"/>
                </v:shape>
                <o:OLEObject Type="Embed" ProgID="PBrush" ShapeID="_x0000_i1025" DrawAspect="Content" ObjectID="_1489572493" r:id="rId10"/>
              </w:object>
            </w:r>
          </w:p>
        </w:tc>
      </w:tr>
      <w:tr w:rsidR="00C67B99" w:rsidRPr="0061739B" w:rsidTr="00FD4B18">
        <w:trPr>
          <w:trHeight w:val="4247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5F7945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Подпишите название деталей сверлильного станка.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object w:dxaOrig="6855" w:dyaOrig="4050">
                <v:shape id="_x0000_i1026" type="#_x0000_t75" style="width:342.4pt;height:202.6pt" o:ole="">
                  <v:imagedata r:id="rId11" o:title="" gain="1.25"/>
                </v:shape>
                <o:OLEObject Type="Embed" ProgID="PBrush" ShapeID="_x0000_i1026" DrawAspect="Content" ObjectID="_1489572494" r:id="rId12"/>
              </w:object>
            </w:r>
          </w:p>
        </w:tc>
      </w:tr>
      <w:tr w:rsidR="00C67B99" w:rsidRPr="0061739B" w:rsidTr="00FD4B18">
        <w:trPr>
          <w:trHeight w:val="5948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5F7945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Подпишите название деталей фрезерного станка.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object w:dxaOrig="6090" w:dyaOrig="4335">
                <v:shape id="_x0000_i1027" type="#_x0000_t75" style="width:358.35pt;height:255.35pt" o:ole="">
                  <v:imagedata r:id="rId13" o:title=""/>
                </v:shape>
                <o:OLEObject Type="Embed" ProgID="PBrush" ShapeID="_x0000_i1027" DrawAspect="Content" ObjectID="_1489572495" r:id="rId14"/>
              </w:object>
            </w:r>
          </w:p>
        </w:tc>
      </w:tr>
      <w:tr w:rsidR="00C67B99" w:rsidRPr="0061739B" w:rsidTr="00FD4B18">
        <w:trPr>
          <w:trHeight w:val="1299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5F7945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Основной рабочий инструмент токарного станка является: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t>А) фреза;</w:t>
            </w: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резец;</w:t>
            </w: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сверло.</w:t>
            </w:r>
          </w:p>
        </w:tc>
      </w:tr>
      <w:tr w:rsidR="00C67B99" w:rsidRPr="0061739B" w:rsidTr="00FD4B18">
        <w:trPr>
          <w:trHeight w:val="1364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5F7945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На токарном станке ТВ-7, можно выполнить следующие операции: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t>А) обтачивание, нарезание резьбы, фрезерование;</w:t>
            </w: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обтачивание, сверление, нарезание резьбы, растачивание;</w:t>
            </w: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обтачивание, сверление, фрезерование канавок, шлифование.</w:t>
            </w:r>
            <w:proofErr w:type="gramEnd"/>
          </w:p>
        </w:tc>
      </w:tr>
      <w:tr w:rsidR="00C67B99" w:rsidRPr="0061739B" w:rsidTr="00FD4B18">
        <w:trPr>
          <w:trHeight w:val="1096"/>
        </w:trPr>
        <w:tc>
          <w:tcPr>
            <w:tcW w:w="710" w:type="dxa"/>
            <w:vMerge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67B99" w:rsidRPr="005F7945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Какой элемент поверхности вала служит для установки шпонок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t>лыска</w:t>
            </w:r>
            <w:proofErr w:type="spellEnd"/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буртик;</w:t>
            </w:r>
            <w:r w:rsidRPr="005F7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паз.</w:t>
            </w:r>
          </w:p>
        </w:tc>
      </w:tr>
      <w:tr w:rsidR="00C67B99" w:rsidRPr="0061739B" w:rsidTr="00FD4B18">
        <w:trPr>
          <w:trHeight w:val="891"/>
        </w:trPr>
        <w:tc>
          <w:tcPr>
            <w:tcW w:w="710" w:type="dxa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Знание о видах движения рабочих органов станков.</w:t>
            </w: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Основными движениями на токарном станке считаются:</w:t>
            </w:r>
          </w:p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вращательное движение заготовки и поступательное движение инструмента (резца, сверла);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вращательное движение инструмента и поступательное движение заготовки;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вращательное и поступательное движение инструмента.</w:t>
            </w:r>
          </w:p>
        </w:tc>
      </w:tr>
      <w:tr w:rsidR="00C67B99" w:rsidRPr="0061739B" w:rsidTr="00FD4B18">
        <w:tc>
          <w:tcPr>
            <w:tcW w:w="710" w:type="dxa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Знать понятие «обработка металлов без снятия стружки.</w:t>
            </w:r>
          </w:p>
        </w:tc>
        <w:tc>
          <w:tcPr>
            <w:tcW w:w="7938" w:type="dxa"/>
          </w:tcPr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5F79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К обработке металлов без снятия стружки относится:</w:t>
            </w:r>
          </w:p>
          <w:p w:rsidR="00C67B99" w:rsidRPr="0061739B" w:rsidRDefault="00C67B9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t>А) обработка на фрезерном станке;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литейное производство;</w:t>
            </w:r>
            <w:r w:rsidRPr="006173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нарезание резьбы.</w:t>
            </w:r>
          </w:p>
        </w:tc>
      </w:tr>
      <w:tr w:rsidR="00C67B99" w:rsidRPr="0061739B" w:rsidTr="00FD4B18">
        <w:tc>
          <w:tcPr>
            <w:tcW w:w="710" w:type="dxa"/>
          </w:tcPr>
          <w:p w:rsidR="00C67B99" w:rsidRPr="0061739B" w:rsidRDefault="00C67B99" w:rsidP="00FD4B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C67B99" w:rsidRPr="002E41A7" w:rsidRDefault="00C67B99" w:rsidP="00FD4B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41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Умение работать с малкой. </w:t>
            </w:r>
          </w:p>
          <w:p w:rsidR="00C67B99" w:rsidRPr="002E41A7" w:rsidRDefault="00C67B99" w:rsidP="00FD4B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41A7">
              <w:rPr>
                <w:rFonts w:ascii="Times New Roman" w:hAnsi="Times New Roman" w:cs="Times New Roman"/>
                <w:b/>
                <w:sz w:val="20"/>
                <w:szCs w:val="20"/>
              </w:rPr>
              <w:t>Умение пользоваться штангенциркулем.</w:t>
            </w:r>
          </w:p>
          <w:p w:rsidR="00C67B99" w:rsidRPr="002E41A7" w:rsidRDefault="00C67B99" w:rsidP="00FD4B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41A7">
              <w:rPr>
                <w:rFonts w:ascii="Times New Roman" w:hAnsi="Times New Roman" w:cs="Times New Roman"/>
                <w:b/>
                <w:sz w:val="20"/>
                <w:szCs w:val="20"/>
              </w:rPr>
              <w:t>Умение читать чертеж.</w:t>
            </w:r>
          </w:p>
          <w:p w:rsidR="00C67B99" w:rsidRPr="002E41A7" w:rsidRDefault="00C67B99" w:rsidP="00FD4B1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41A7">
              <w:rPr>
                <w:rFonts w:ascii="Times New Roman" w:hAnsi="Times New Roman" w:cs="Times New Roman"/>
                <w:b/>
                <w:sz w:val="20"/>
                <w:szCs w:val="20"/>
              </w:rPr>
              <w:t>Умение пользоваться разметочным инструментом.</w:t>
            </w:r>
          </w:p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1A7">
              <w:rPr>
                <w:rFonts w:ascii="Times New Roman" w:hAnsi="Times New Roman" w:cs="Times New Roman"/>
                <w:b/>
                <w:sz w:val="20"/>
                <w:szCs w:val="20"/>
              </w:rPr>
              <w:t>Умение пользоваться напильниками при опиливании.</w:t>
            </w:r>
          </w:p>
        </w:tc>
        <w:tc>
          <w:tcPr>
            <w:tcW w:w="7938" w:type="dxa"/>
          </w:tcPr>
          <w:p w:rsidR="00C67B99" w:rsidRPr="002E41A7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41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задание.</w:t>
            </w:r>
          </w:p>
          <w:p w:rsidR="00C67B99" w:rsidRPr="002E41A7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1A7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совка для мусора.</w:t>
            </w:r>
          </w:p>
          <w:p w:rsidR="00C67B99" w:rsidRPr="005F7945" w:rsidRDefault="00C67B9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67B99" w:rsidRPr="000E208C" w:rsidRDefault="00C67B99" w:rsidP="00C67B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  <w:sectPr w:rsidR="00C67B99" w:rsidSect="00C67B99">
          <w:type w:val="continuous"/>
          <w:pgSz w:w="11906" w:h="16838"/>
          <w:pgMar w:top="709" w:right="567" w:bottom="1134" w:left="1134" w:header="709" w:footer="709" w:gutter="0"/>
          <w:cols w:space="708"/>
          <w:docGrid w:linePitch="360"/>
        </w:sectPr>
      </w:pPr>
    </w:p>
    <w:p w:rsidR="00C67B99" w:rsidRDefault="00C67B99" w:rsidP="00C67B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B99" w:rsidRDefault="00C67B99" w:rsidP="00C67B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B99" w:rsidRDefault="00C67B99" w:rsidP="00C6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ОЦЕНКИ</w:t>
      </w:r>
    </w:p>
    <w:p w:rsidR="00C67B99" w:rsidRPr="0021043C" w:rsidRDefault="00C67B99" w:rsidP="00C67B9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043C">
        <w:rPr>
          <w:rFonts w:ascii="Times New Roman" w:hAnsi="Times New Roman" w:cs="Times New Roman"/>
          <w:b/>
          <w:i/>
          <w:sz w:val="24"/>
          <w:szCs w:val="24"/>
        </w:rPr>
        <w:t>Практическое задание.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854"/>
        <w:gridCol w:w="1264"/>
        <w:gridCol w:w="1134"/>
        <w:gridCol w:w="1134"/>
        <w:gridCol w:w="1134"/>
        <w:gridCol w:w="1134"/>
        <w:gridCol w:w="1276"/>
        <w:gridCol w:w="1211"/>
      </w:tblGrid>
      <w:tr w:rsidR="00C67B99" w:rsidTr="00FD4B18">
        <w:trPr>
          <w:trHeight w:val="573"/>
        </w:trPr>
        <w:tc>
          <w:tcPr>
            <w:tcW w:w="5070" w:type="dxa"/>
            <w:vMerge w:val="restart"/>
            <w:vAlign w:val="center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ОСНОВНЫХ ТРЕБОВАНИЙ К ЗНАНИЯМ И УМЕНИЯМ УЧАЩИХСЯ</w:t>
            </w:r>
          </w:p>
        </w:tc>
        <w:tc>
          <w:tcPr>
            <w:tcW w:w="1854" w:type="dxa"/>
            <w:vMerge w:val="restart"/>
            <w:vAlign w:val="center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</w:p>
        </w:tc>
        <w:tc>
          <w:tcPr>
            <w:tcW w:w="8287" w:type="dxa"/>
            <w:gridSpan w:val="7"/>
            <w:vAlign w:val="center"/>
          </w:tcPr>
          <w:p w:rsidR="00C67B99" w:rsidRPr="00F01A7A" w:rsidRDefault="00C67B99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41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2E41A7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совка для мусора.</w:t>
            </w:r>
          </w:p>
        </w:tc>
      </w:tr>
      <w:tr w:rsidR="00C67B99" w:rsidTr="00FD4B18">
        <w:trPr>
          <w:trHeight w:val="154"/>
        </w:trPr>
        <w:tc>
          <w:tcPr>
            <w:tcW w:w="5070" w:type="dxa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4" w:type="dxa"/>
            <w:vMerge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87" w:type="dxa"/>
            <w:gridSpan w:val="7"/>
            <w:vAlign w:val="center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 учащегося</w:t>
            </w:r>
          </w:p>
        </w:tc>
      </w:tr>
      <w:tr w:rsidR="00C67B99" w:rsidTr="00FD4B18">
        <w:trPr>
          <w:trHeight w:val="154"/>
        </w:trPr>
        <w:tc>
          <w:tcPr>
            <w:tcW w:w="5070" w:type="dxa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4" w:type="dxa"/>
            <w:vMerge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1" w:type="dxa"/>
            <w:vAlign w:val="center"/>
          </w:tcPr>
          <w:p w:rsidR="00C67B99" w:rsidRDefault="00C67B99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7B99" w:rsidTr="00FD4B18">
        <w:trPr>
          <w:trHeight w:val="250"/>
        </w:trPr>
        <w:tc>
          <w:tcPr>
            <w:tcW w:w="5070" w:type="dxa"/>
          </w:tcPr>
          <w:p w:rsidR="00C67B99" w:rsidRPr="00B16F22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Умение работать с малкой. </w:t>
            </w:r>
          </w:p>
        </w:tc>
        <w:tc>
          <w:tcPr>
            <w:tcW w:w="1854" w:type="dxa"/>
            <w:vAlign w:val="center"/>
          </w:tcPr>
          <w:p w:rsidR="00C67B99" w:rsidRPr="009C5C24" w:rsidRDefault="00C67B99" w:rsidP="00FD4B18">
            <w:pPr>
              <w:rPr>
                <w:rFonts w:ascii="Times New Roman" w:hAnsi="Times New Roman" w:cs="Times New Roman"/>
                <w:b/>
              </w:rPr>
            </w:pPr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264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1" w:type="dxa"/>
            <w:vAlign w:val="center"/>
          </w:tcPr>
          <w:p w:rsidR="00C67B99" w:rsidRPr="00B75262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7B99" w:rsidTr="00FD4B18">
        <w:trPr>
          <w:trHeight w:val="176"/>
        </w:trPr>
        <w:tc>
          <w:tcPr>
            <w:tcW w:w="5070" w:type="dxa"/>
          </w:tcPr>
          <w:p w:rsidR="00C67B99" w:rsidRPr="00B16F22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22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штангенциркулем.</w:t>
            </w:r>
          </w:p>
        </w:tc>
        <w:tc>
          <w:tcPr>
            <w:tcW w:w="1854" w:type="dxa"/>
          </w:tcPr>
          <w:p w:rsidR="00C67B99" w:rsidRPr="009C5C24" w:rsidRDefault="00C67B99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264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C67B99" w:rsidRDefault="00C67B99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FD4B18">
        <w:trPr>
          <w:trHeight w:val="151"/>
        </w:trPr>
        <w:tc>
          <w:tcPr>
            <w:tcW w:w="5070" w:type="dxa"/>
          </w:tcPr>
          <w:p w:rsidR="00C67B99" w:rsidRPr="00B16F22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22">
              <w:rPr>
                <w:rFonts w:ascii="Times New Roman" w:hAnsi="Times New Roman" w:cs="Times New Roman"/>
                <w:b/>
                <w:sz w:val="24"/>
                <w:szCs w:val="24"/>
              </w:rPr>
              <w:t>Умение читать чертеж.</w:t>
            </w:r>
          </w:p>
        </w:tc>
        <w:tc>
          <w:tcPr>
            <w:tcW w:w="1854" w:type="dxa"/>
          </w:tcPr>
          <w:p w:rsidR="00C67B99" w:rsidRPr="009C5C24" w:rsidRDefault="00C67B99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264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C67B99" w:rsidRDefault="00C67B99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FD4B18">
        <w:trPr>
          <w:trHeight w:val="151"/>
        </w:trPr>
        <w:tc>
          <w:tcPr>
            <w:tcW w:w="5070" w:type="dxa"/>
          </w:tcPr>
          <w:p w:rsidR="00C67B99" w:rsidRPr="00B16F22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22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разметочным инструментом.</w:t>
            </w:r>
          </w:p>
        </w:tc>
        <w:tc>
          <w:tcPr>
            <w:tcW w:w="1854" w:type="dxa"/>
          </w:tcPr>
          <w:p w:rsidR="00C67B99" w:rsidRPr="009C5C24" w:rsidRDefault="00C67B99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26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FD4B18">
        <w:trPr>
          <w:trHeight w:val="144"/>
        </w:trPr>
        <w:tc>
          <w:tcPr>
            <w:tcW w:w="5070" w:type="dxa"/>
          </w:tcPr>
          <w:p w:rsidR="00C67B99" w:rsidRPr="00B16F22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22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напильниками при опиливании.</w:t>
            </w:r>
          </w:p>
        </w:tc>
        <w:tc>
          <w:tcPr>
            <w:tcW w:w="1854" w:type="dxa"/>
          </w:tcPr>
          <w:p w:rsidR="00C67B99" w:rsidRPr="009C5C24" w:rsidRDefault="00C67B99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  <w:r>
              <w:rPr>
                <w:rFonts w:ascii="Times New Roman" w:hAnsi="Times New Roman" w:cs="Times New Roman"/>
                <w:b/>
              </w:rPr>
              <w:t>, анализ изделия</w:t>
            </w:r>
          </w:p>
        </w:tc>
        <w:tc>
          <w:tcPr>
            <w:tcW w:w="126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FD4B18">
        <w:trPr>
          <w:trHeight w:val="144"/>
        </w:trPr>
        <w:tc>
          <w:tcPr>
            <w:tcW w:w="5070" w:type="dxa"/>
          </w:tcPr>
          <w:p w:rsidR="00C67B99" w:rsidRPr="00B16F22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F22">
              <w:rPr>
                <w:rFonts w:ascii="Times New Roman" w:hAnsi="Times New Roman" w:cs="Times New Roman"/>
                <w:b/>
                <w:sz w:val="24"/>
                <w:szCs w:val="24"/>
              </w:rPr>
              <w:t>Умение использовать листовую сталь.</w:t>
            </w:r>
          </w:p>
        </w:tc>
        <w:tc>
          <w:tcPr>
            <w:tcW w:w="1854" w:type="dxa"/>
          </w:tcPr>
          <w:p w:rsidR="00C67B99" w:rsidRPr="009C5C24" w:rsidRDefault="00C67B99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26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7B99" w:rsidRDefault="00C67B99" w:rsidP="00C67B99">
      <w:pPr>
        <w:pStyle w:val="a6"/>
        <w:spacing w:after="0" w:line="240" w:lineRule="atLeast"/>
        <w:rPr>
          <w:i/>
          <w:color w:val="000000"/>
          <w:sz w:val="27"/>
        </w:rPr>
      </w:pPr>
    </w:p>
    <w:p w:rsidR="00C67B99" w:rsidRDefault="00C67B99" w:rsidP="00C67B99">
      <w:pPr>
        <w:pStyle w:val="a6"/>
        <w:spacing w:after="0" w:line="240" w:lineRule="atLeast"/>
        <w:rPr>
          <w:rFonts w:ascii="Arial" w:hAnsi="Arial"/>
          <w:color w:val="000000"/>
          <w:sz w:val="27"/>
        </w:rPr>
      </w:pPr>
      <w:r>
        <w:rPr>
          <w:i/>
          <w:color w:val="000000"/>
          <w:sz w:val="27"/>
        </w:rPr>
        <w:t>Критерии оценки</w:t>
      </w:r>
      <w:r>
        <w:rPr>
          <w:color w:val="000000"/>
          <w:sz w:val="27"/>
        </w:rPr>
        <w:t xml:space="preserve"> по трехбалльной шкале:</w:t>
      </w:r>
    </w:p>
    <w:p w:rsidR="00C67B99" w:rsidRDefault="00C67B99" w:rsidP="00C67B99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1 – не справился с помощью учителя</w:t>
      </w:r>
    </w:p>
    <w:p w:rsidR="00C67B99" w:rsidRDefault="00C67B99" w:rsidP="00C67B99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2– справился с помощью учителя</w:t>
      </w:r>
    </w:p>
    <w:p w:rsidR="00C67B99" w:rsidRDefault="00C67B99" w:rsidP="00C67B99">
      <w:pPr>
        <w:pStyle w:val="a6"/>
        <w:spacing w:after="0" w:line="240" w:lineRule="atLeast"/>
        <w:ind w:left="720"/>
        <w:rPr>
          <w:color w:val="000000"/>
          <w:sz w:val="27"/>
        </w:rPr>
      </w:pPr>
      <w:r>
        <w:rPr>
          <w:color w:val="000000"/>
          <w:sz w:val="27"/>
        </w:rPr>
        <w:t>3 – справился самостоятельно</w:t>
      </w:r>
    </w:p>
    <w:p w:rsidR="00C67B99" w:rsidRDefault="00C67B99" w:rsidP="00C67B99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ЛИСТ ОЦЕНКИ</w:t>
      </w:r>
    </w:p>
    <w:p w:rsidR="00C67B99" w:rsidRDefault="00C67B99" w:rsidP="00C67B99">
      <w:pPr>
        <w:pStyle w:val="a6"/>
        <w:spacing w:after="0" w:line="240" w:lineRule="atLeast"/>
        <w:ind w:left="720"/>
        <w:rPr>
          <w:b/>
          <w:color w:val="000000"/>
          <w:sz w:val="27"/>
        </w:rPr>
      </w:pPr>
      <w:r w:rsidRPr="0021043C">
        <w:rPr>
          <w:b/>
          <w:color w:val="000000"/>
          <w:sz w:val="27"/>
        </w:rPr>
        <w:t>ТЕОРЕТИЧЕСКАЯ ЧАСТЬ</w:t>
      </w:r>
    </w:p>
    <w:tbl>
      <w:tblPr>
        <w:tblW w:w="15078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5851"/>
        <w:gridCol w:w="599"/>
        <w:gridCol w:w="1010"/>
        <w:gridCol w:w="982"/>
        <w:gridCol w:w="982"/>
        <w:gridCol w:w="982"/>
        <w:gridCol w:w="982"/>
        <w:gridCol w:w="982"/>
        <w:gridCol w:w="982"/>
        <w:gridCol w:w="989"/>
      </w:tblGrid>
      <w:tr w:rsidR="00C67B99" w:rsidRPr="00987F8D" w:rsidTr="00FD4B18">
        <w:trPr>
          <w:trHeight w:val="259"/>
        </w:trPr>
        <w:tc>
          <w:tcPr>
            <w:tcW w:w="73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567" w:right="230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C67B99" w:rsidRPr="00987F8D" w:rsidRDefault="00C67B99" w:rsidP="00FD4B18">
            <w:pPr>
              <w:spacing w:after="0" w:line="240" w:lineRule="auto"/>
              <w:ind w:right="230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B99" w:rsidRPr="00987F8D" w:rsidRDefault="00C67B99" w:rsidP="00FD4B18">
            <w:pPr>
              <w:spacing w:after="0" w:line="240" w:lineRule="auto"/>
              <w:ind w:left="12" w:right="230"/>
              <w:jc w:val="center"/>
              <w:rPr>
                <w:rFonts w:ascii="Times New Roman" w:hAnsi="Times New Roman"/>
                <w:b/>
                <w:sz w:val="24"/>
              </w:rPr>
            </w:pPr>
            <w:r w:rsidRPr="00987F8D">
              <w:rPr>
                <w:rFonts w:ascii="Times New Roman" w:hAnsi="Times New Roman"/>
                <w:b/>
                <w:sz w:val="24"/>
              </w:rPr>
              <w:t xml:space="preserve">Перечень основных требований </w:t>
            </w:r>
            <w:proofErr w:type="gramStart"/>
            <w:r w:rsidRPr="00987F8D">
              <w:rPr>
                <w:rFonts w:ascii="Times New Roman" w:hAnsi="Times New Roman"/>
                <w:b/>
                <w:sz w:val="24"/>
              </w:rPr>
              <w:t>к</w:t>
            </w:r>
            <w:proofErr w:type="gramEnd"/>
          </w:p>
          <w:p w:rsidR="00C67B99" w:rsidRPr="00987F8D" w:rsidRDefault="00C67B99" w:rsidP="00FD4B18">
            <w:pPr>
              <w:spacing w:after="0" w:line="240" w:lineRule="auto"/>
              <w:ind w:left="12" w:right="230"/>
              <w:jc w:val="center"/>
              <w:rPr>
                <w:rFonts w:ascii="Times New Roman" w:hAnsi="Times New Roman"/>
                <w:b/>
                <w:sz w:val="24"/>
              </w:rPr>
            </w:pPr>
            <w:r w:rsidRPr="00987F8D">
              <w:rPr>
                <w:rFonts w:ascii="Times New Roman" w:hAnsi="Times New Roman"/>
                <w:b/>
                <w:sz w:val="24"/>
              </w:rPr>
              <w:t>знаниям и умениям учащихся</w:t>
            </w:r>
          </w:p>
        </w:tc>
        <w:tc>
          <w:tcPr>
            <w:tcW w:w="599" w:type="dxa"/>
            <w:vMerge w:val="restart"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67B99" w:rsidRPr="00987F8D" w:rsidRDefault="00C67B99" w:rsidP="00FD4B18">
            <w:pPr>
              <w:spacing w:after="0" w:line="240" w:lineRule="auto"/>
              <w:ind w:left="113" w:right="23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Вопросы</w:t>
            </w:r>
          </w:p>
        </w:tc>
        <w:tc>
          <w:tcPr>
            <w:tcW w:w="7891" w:type="dxa"/>
            <w:gridSpan w:val="8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87F8D">
              <w:rPr>
                <w:rFonts w:ascii="Times New Roman" w:hAnsi="Times New Roman"/>
                <w:b/>
                <w:sz w:val="24"/>
              </w:rPr>
              <w:t>Ф.И.О. учащихся</w:t>
            </w: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читать сборочный чертеж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B16F22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Pr="0061739B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работать с малкой.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116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 пользоваться штангенциркулем</w:t>
            </w:r>
          </w:p>
        </w:tc>
        <w:tc>
          <w:tcPr>
            <w:tcW w:w="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разметочным инструментом.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2B087A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пользоваться напильниками при опиливании.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121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Знание по ремонту электронагревательных приборов.</w:t>
            </w:r>
          </w:p>
        </w:tc>
        <w:tc>
          <w:tcPr>
            <w:tcW w:w="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87A">
              <w:rPr>
                <w:rFonts w:ascii="Times New Roman" w:hAnsi="Times New Roman" w:cs="Times New Roman"/>
                <w:b/>
                <w:sz w:val="24"/>
                <w:szCs w:val="24"/>
              </w:rPr>
              <w:t>Знание о металлорежущих станках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3A67DA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3A67DA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3A67DA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3A67DA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C67B99" w:rsidRPr="003A67DA" w:rsidRDefault="00C67B99" w:rsidP="00FD4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Pr="0061739B" w:rsidRDefault="00C67B9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Знание о видах движения рабочих органов станков.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C67B99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C67B99" w:rsidRPr="0021043C" w:rsidRDefault="00C67B99" w:rsidP="00FD4B1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9B">
              <w:rPr>
                <w:rFonts w:ascii="Times New Roman" w:hAnsi="Times New Roman" w:cs="Times New Roman"/>
                <w:b/>
                <w:sz w:val="24"/>
                <w:szCs w:val="24"/>
              </w:rPr>
              <w:t>Знать понятие «обработка металлов без снятия стружки.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C67B99" w:rsidRDefault="00C67B99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10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dxa"/>
            <w:shd w:val="clear" w:color="auto" w:fill="FFFFFF"/>
          </w:tcPr>
          <w:p w:rsidR="00C67B99" w:rsidRPr="00987F8D" w:rsidRDefault="00C67B99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C67B99" w:rsidRDefault="00C67B99" w:rsidP="00C67B99">
      <w:pPr>
        <w:pStyle w:val="a6"/>
        <w:spacing w:after="0" w:line="240" w:lineRule="atLeast"/>
        <w:rPr>
          <w:i/>
          <w:color w:val="000000"/>
          <w:sz w:val="27"/>
        </w:rPr>
      </w:pPr>
    </w:p>
    <w:p w:rsidR="00C67B99" w:rsidRDefault="00C67B99" w:rsidP="00C67B99">
      <w:pPr>
        <w:pStyle w:val="a6"/>
        <w:spacing w:after="0" w:line="240" w:lineRule="atLeast"/>
        <w:rPr>
          <w:rFonts w:ascii="Arial" w:hAnsi="Arial"/>
          <w:color w:val="000000"/>
          <w:sz w:val="27"/>
        </w:rPr>
      </w:pPr>
      <w:r>
        <w:rPr>
          <w:i/>
          <w:color w:val="000000"/>
          <w:sz w:val="27"/>
        </w:rPr>
        <w:t>Критерии оценки</w:t>
      </w:r>
      <w:r>
        <w:rPr>
          <w:color w:val="000000"/>
          <w:sz w:val="27"/>
        </w:rPr>
        <w:t xml:space="preserve"> по трехбалльной шкале:</w:t>
      </w:r>
    </w:p>
    <w:p w:rsidR="00C67B99" w:rsidRDefault="00C67B99" w:rsidP="00C67B99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1 – не справился с помощью учителя</w:t>
      </w:r>
    </w:p>
    <w:p w:rsidR="00C67B99" w:rsidRDefault="00C67B99" w:rsidP="00C67B99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2– справился с помощью учителя</w:t>
      </w:r>
    </w:p>
    <w:p w:rsidR="00C67B99" w:rsidRDefault="00C67B99" w:rsidP="00C67B99">
      <w:pPr>
        <w:pStyle w:val="a6"/>
        <w:spacing w:after="0" w:line="240" w:lineRule="atLeast"/>
        <w:ind w:left="720"/>
        <w:rPr>
          <w:color w:val="000000"/>
          <w:sz w:val="27"/>
        </w:rPr>
      </w:pPr>
      <w:r>
        <w:rPr>
          <w:color w:val="000000"/>
          <w:sz w:val="27"/>
        </w:rPr>
        <w:t>3 – справился самостоятельно</w:t>
      </w: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  <w:sectPr w:rsidR="00C67B99" w:rsidSect="00FD4B18">
          <w:pgSz w:w="16838" w:h="11906" w:orient="landscape"/>
          <w:pgMar w:top="567" w:right="1134" w:bottom="1134" w:left="709" w:header="709" w:footer="709" w:gutter="0"/>
          <w:cols w:space="708"/>
          <w:docGrid w:linePitch="360"/>
        </w:sectPr>
      </w:pPr>
    </w:p>
    <w:p w:rsidR="00C67B99" w:rsidRPr="00A847F0" w:rsidRDefault="00C67B99" w:rsidP="00C67B99">
      <w:pPr>
        <w:rPr>
          <w:rFonts w:ascii="Times New Roman" w:hAnsi="Times New Roman" w:cs="Times New Roman"/>
          <w:b/>
          <w:sz w:val="24"/>
          <w:szCs w:val="24"/>
        </w:rPr>
      </w:pPr>
      <w:r w:rsidRPr="00A847F0">
        <w:rPr>
          <w:rFonts w:ascii="Times New Roman" w:hAnsi="Times New Roman" w:cs="Times New Roman"/>
          <w:b/>
          <w:sz w:val="24"/>
          <w:szCs w:val="24"/>
        </w:rPr>
        <w:lastRenderedPageBreak/>
        <w:t>Ключ к мониторингу 8 класс.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484"/>
        <w:gridCol w:w="2377"/>
        <w:gridCol w:w="4900"/>
      </w:tblGrid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- 240</w:t>
            </w:r>
          </w:p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110</w:t>
            </w:r>
          </w:p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– 80 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 w:val="restart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9BE6EB" wp14:editId="09F6A835">
                  <wp:extent cx="3693922" cy="3241555"/>
                  <wp:effectExtent l="0" t="228600" r="0" b="207010"/>
                  <wp:docPr id="1" name="Рисунок 1" descr="C:\Users\Юрий\Pictures\2013-01-15 2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ий\Pictures\2013-01-15 2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98511" cy="324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C67B99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4" w:type="dxa"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7" w:type="dxa"/>
            <w:gridSpan w:val="2"/>
            <w:vMerge/>
          </w:tcPr>
          <w:p w:rsidR="00C67B99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46" w:type="dxa"/>
            <w:gridSpan w:val="3"/>
          </w:tcPr>
          <w:p w:rsidR="00C67B99" w:rsidRPr="00ED237A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0B559F" wp14:editId="7DE0AC92">
                  <wp:extent cx="3284112" cy="2534478"/>
                  <wp:effectExtent l="0" t="0" r="0" b="0"/>
                  <wp:docPr id="3" name="Рисунок 1" descr="C:\Users\Юрий\Pictures\2013-02-07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ий\Pictures\2013-02-07 1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86" cy="253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C67B99" w:rsidRPr="00ED237A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5A8A00" wp14:editId="116CEF7B">
                  <wp:extent cx="3180522" cy="2713382"/>
                  <wp:effectExtent l="0" t="0" r="0" b="0"/>
                  <wp:docPr id="4" name="Рисунок 2" descr="D:\Диск Д старый\Каталог мультимедиа\Презентации по слесарному делу\Созданные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иск Д старый\Каталог мультимедиа\Презентации по слесарному делу\Созданные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204" cy="271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46" w:type="dxa"/>
            <w:gridSpan w:val="4"/>
          </w:tcPr>
          <w:p w:rsidR="00C67B99" w:rsidRPr="00ED237A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46" w:type="dxa"/>
            <w:gridSpan w:val="4"/>
          </w:tcPr>
          <w:p w:rsidR="00C67B99" w:rsidRPr="00A847F0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46" w:type="dxa"/>
            <w:gridSpan w:val="4"/>
          </w:tcPr>
          <w:p w:rsidR="00C67B99" w:rsidRPr="00A847F0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46" w:type="dxa"/>
            <w:gridSpan w:val="4"/>
          </w:tcPr>
          <w:p w:rsidR="00C67B99" w:rsidRPr="00A847F0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46" w:type="dxa"/>
            <w:gridSpan w:val="4"/>
          </w:tcPr>
          <w:p w:rsidR="00C67B99" w:rsidRPr="00A847F0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67B99" w:rsidTr="00FD4B18">
        <w:tc>
          <w:tcPr>
            <w:tcW w:w="675" w:type="dxa"/>
          </w:tcPr>
          <w:p w:rsidR="00C67B99" w:rsidRPr="00A847F0" w:rsidRDefault="00C67B99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7F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46" w:type="dxa"/>
            <w:gridSpan w:val="4"/>
          </w:tcPr>
          <w:p w:rsidR="00C67B99" w:rsidRPr="00A847F0" w:rsidRDefault="00C67B99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C67B99" w:rsidRDefault="00C67B99" w:rsidP="00C67B99">
      <w:pPr>
        <w:rPr>
          <w:rFonts w:ascii="Times New Roman" w:hAnsi="Times New Roman" w:cs="Times New Roman"/>
          <w:sz w:val="24"/>
          <w:szCs w:val="24"/>
        </w:rPr>
      </w:pPr>
    </w:p>
    <w:p w:rsidR="00C67B99" w:rsidRDefault="00C67B99" w:rsidP="00C67B99"/>
    <w:p w:rsidR="001060D1" w:rsidRDefault="001060D1" w:rsidP="001060D1"/>
    <w:p w:rsidR="00C67B99" w:rsidRDefault="00C67B99" w:rsidP="001060D1"/>
    <w:p w:rsidR="00C67B99" w:rsidRDefault="00C67B99" w:rsidP="00106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0D1" w:rsidRDefault="001060D1" w:rsidP="00106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ПЕРЕЧЕНЬ ЗАДАНИЙ, </w:t>
      </w:r>
    </w:p>
    <w:p w:rsidR="001060D1" w:rsidRDefault="001060D1" w:rsidP="001060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СООТВЕТСТВУЮЩИХ</w:t>
      </w:r>
      <w:proofErr w:type="gramEnd"/>
      <w:r w:rsidRPr="000E208C">
        <w:rPr>
          <w:rFonts w:ascii="Times New Roman" w:hAnsi="Times New Roman" w:cs="Times New Roman"/>
          <w:b/>
          <w:sz w:val="24"/>
          <w:szCs w:val="24"/>
        </w:rPr>
        <w:t xml:space="preserve"> УРОВНЮ ПРОГРАММНОГО МАТЕРИАЛА </w:t>
      </w:r>
    </w:p>
    <w:p w:rsidR="001060D1" w:rsidRDefault="001060D1" w:rsidP="001060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60D1" w:rsidRDefault="001060D1" w:rsidP="001060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 Слесарное дело</w:t>
      </w:r>
    </w:p>
    <w:p w:rsidR="001060D1" w:rsidRDefault="001060D1" w:rsidP="001060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 9 класс</w:t>
      </w:r>
    </w:p>
    <w:p w:rsidR="001060D1" w:rsidRDefault="001060D1" w:rsidP="001060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1101"/>
        <w:gridCol w:w="2268"/>
        <w:gridCol w:w="7371"/>
      </w:tblGrid>
      <w:tr w:rsidR="001060D1" w:rsidTr="00CE67CE">
        <w:tc>
          <w:tcPr>
            <w:tcW w:w="1101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1060D1" w:rsidRPr="00DB675B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75B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основных требований к знаниям и умениям учащихся</w:t>
            </w:r>
          </w:p>
        </w:tc>
        <w:tc>
          <w:tcPr>
            <w:tcW w:w="7371" w:type="dxa"/>
          </w:tcPr>
          <w:p w:rsidR="001060D1" w:rsidRDefault="001060D1" w:rsidP="00FD4B18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соответствующие </w:t>
            </w:r>
            <w:r w:rsidRPr="000E2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уровню программного материала 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понятие «припасовке деталей»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При выполнении какой из перечисленных слесарных операций, не оставляют припуск на последующую обработку?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Резание ножовкой;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Рубка металла;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Резание слесарными ножницами.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Умение подобрать инструмент для работы. 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Основным инструментом для работы на токарном станке является: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фреза;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сверло;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резец.</w:t>
            </w:r>
          </w:p>
        </w:tc>
      </w:tr>
      <w:tr w:rsidR="00DE7F09" w:rsidTr="00CE67CE">
        <w:trPr>
          <w:trHeight w:val="1222"/>
        </w:trPr>
        <w:tc>
          <w:tcPr>
            <w:tcW w:w="1101" w:type="dxa"/>
            <w:vMerge w:val="restart"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заточить инструмент.</w:t>
            </w: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Зазор между краем подручника и рабочей поверхностью круга при заточке инструмента должен составлять:</w:t>
            </w:r>
          </w:p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10-20 мм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2-3 мм;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не важно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F09" w:rsidTr="00CE67CE">
        <w:trPr>
          <w:trHeight w:val="1256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Какой угол заточки при вершине режущей части у сверла для сверления стали и чугуна</w:t>
            </w:r>
          </w:p>
          <w:p w:rsidR="00DE7F09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50-60°;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130-140°;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116-118°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Личная гигиена труда.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5. Как влияет рациональный режим труда и отдыха, а также занятие спортом на работоспособность: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работоспособность понижается;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никак не влияет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работоспособность повышается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F09" w:rsidTr="00CE67CE">
        <w:trPr>
          <w:trHeight w:val="955"/>
        </w:trPr>
        <w:tc>
          <w:tcPr>
            <w:tcW w:w="1101" w:type="dxa"/>
            <w:vMerge w:val="restart"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виды  соединения деталей.</w:t>
            </w: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6. К какому виду соединений относится  клёпка?</w:t>
            </w:r>
          </w:p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разъёмным;</w:t>
            </w:r>
            <w:r w:rsidRPr="009C42BF">
              <w:rPr>
                <w:rFonts w:ascii="Times New Roman" w:eastAsia="Times New Roman" w:hAnsi="Times New Roman" w:cs="Times New Roman"/>
                <w:sz w:val="20"/>
              </w:rPr>
              <w:t> 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неразъёмным;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неподвижным.</w:t>
            </w:r>
          </w:p>
        </w:tc>
      </w:tr>
      <w:tr w:rsidR="00DE7F09" w:rsidTr="00CE67CE">
        <w:trPr>
          <w:trHeight w:val="971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9C42BF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C42BF">
              <w:rPr>
                <w:rFonts w:ascii="Times New Roman" w:eastAsia="Times New Roman" w:hAnsi="Times New Roman" w:cs="Times New Roman"/>
                <w:sz w:val="24"/>
                <w:szCs w:val="24"/>
              </w:rPr>
              <w:t>. Шарнирное соединение относится:</w:t>
            </w:r>
          </w:p>
          <w:p w:rsidR="00DE7F09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к неразъёмным соединениям;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к неподвижным соединениям;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к подвижным соединениям.</w:t>
            </w:r>
          </w:p>
        </w:tc>
      </w:tr>
      <w:tr w:rsidR="00DE7F09" w:rsidTr="00CE67CE">
        <w:trPr>
          <w:trHeight w:val="921"/>
        </w:trPr>
        <w:tc>
          <w:tcPr>
            <w:tcW w:w="1101" w:type="dxa"/>
            <w:vMerge w:val="restart"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 понятии резьбового соединения.</w:t>
            </w: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8. Инструмент для нарезания внутренней резьбы называется:</w:t>
            </w:r>
          </w:p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плашка;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вороток;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метчик.</w:t>
            </w:r>
          </w:p>
        </w:tc>
      </w:tr>
      <w:tr w:rsidR="00DE7F09" w:rsidTr="00CE67CE">
        <w:trPr>
          <w:trHeight w:val="1021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9. Инструмент для нарезания наружной резьбы, называется:</w:t>
            </w:r>
          </w:p>
          <w:p w:rsidR="00DE7F09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плашка;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метчик;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вороток.</w:t>
            </w:r>
          </w:p>
        </w:tc>
      </w:tr>
      <w:tr w:rsidR="00DE7F09" w:rsidTr="00CE67CE">
        <w:trPr>
          <w:trHeight w:val="1206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10. Что обозначает цифра, обозначенная на хвостовике метчика – М10</w:t>
            </w:r>
          </w:p>
          <w:p w:rsidR="00DE7F09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резьбы метчика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наружный диаметр резьбы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порядковый номер метчика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F09" w:rsidTr="00CE67CE">
        <w:trPr>
          <w:trHeight w:val="136"/>
        </w:trPr>
        <w:tc>
          <w:tcPr>
            <w:tcW w:w="1101" w:type="dxa"/>
            <w:vMerge w:val="restart"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осуществлять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сборку узлов и механизмов.</w:t>
            </w: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11. Какой вид соединений относится к разъёмным соединениям:</w:t>
            </w:r>
          </w:p>
          <w:p w:rsidR="00DE7F09" w:rsidRPr="00DE7F09" w:rsidRDefault="00DE7F09" w:rsidP="00FD4B1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болтовое соединение;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соединение заклёпками;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В) подвижное соединение.</w:t>
            </w:r>
          </w:p>
        </w:tc>
      </w:tr>
      <w:tr w:rsidR="00DE7F09" w:rsidTr="00CE67CE">
        <w:trPr>
          <w:trHeight w:val="1287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CE67C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12. В каком варианте ответа перечислены только приспособления:</w:t>
            </w:r>
          </w:p>
          <w:p w:rsidR="00DE7F09" w:rsidRPr="00DE7F09" w:rsidRDefault="00DE7F09" w:rsidP="00FD4B1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вороток, машинные тиски, станина, плашкодержатель;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слесарные тиски, машинные тиски, шпиндель, вороток;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машинные тиски, вороток, плашкодержатель, слесарные тиски, </w:t>
            </w:r>
            <w:proofErr w:type="spellStart"/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трёхкулачковый</w:t>
            </w:r>
            <w:proofErr w:type="spellEnd"/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патрон.</w:t>
            </w:r>
            <w:proofErr w:type="gramEnd"/>
          </w:p>
        </w:tc>
      </w:tr>
      <w:tr w:rsidR="00DE7F09" w:rsidTr="00CE67CE">
        <w:trPr>
          <w:trHeight w:val="1222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DE7F0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13. Что служит для передачи движения от вала к шестерне (зубчатому колесу, шкиву)</w:t>
            </w:r>
          </w:p>
          <w:p w:rsidR="00DE7F09" w:rsidRDefault="00DE7F09" w:rsidP="00DE7F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шпонка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штифт;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гайка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использовать операции для механосборочных работ (шабрение)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14. Какая слесарная операция позволяет обеспечить точное взаимное положение поверхностей двух деталей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опиливание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шабрение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резание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F09" w:rsidTr="00CE67CE">
        <w:trPr>
          <w:trHeight w:val="1239"/>
        </w:trPr>
        <w:tc>
          <w:tcPr>
            <w:tcW w:w="1101" w:type="dxa"/>
            <w:vMerge w:val="restart"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 свойствах металлов.</w:t>
            </w: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15. Свойство металла возвращать свою первоначальную форму, после прекращения действия внешних сил это:</w:t>
            </w:r>
          </w:p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прочность;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упругость;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пластичность.</w:t>
            </w:r>
          </w:p>
        </w:tc>
      </w:tr>
      <w:tr w:rsidR="00DE7F09" w:rsidTr="00CE67CE">
        <w:trPr>
          <w:trHeight w:val="944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16. Коррозия, это разрушение металлов и сплавов, в следствии:</w:t>
            </w:r>
          </w:p>
          <w:p w:rsidR="00DE7F09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воздействия на них внешних сил;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воздействия их с внешней средой;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воздействия их с внешней средой и воздействия на них внешних сил.</w:t>
            </w:r>
          </w:p>
        </w:tc>
      </w:tr>
      <w:tr w:rsidR="00DE7F09" w:rsidTr="00CE67CE">
        <w:trPr>
          <w:trHeight w:val="971"/>
        </w:trPr>
        <w:tc>
          <w:tcPr>
            <w:tcW w:w="1101" w:type="dxa"/>
            <w:vMerge/>
          </w:tcPr>
          <w:p w:rsidR="00DE7F09" w:rsidRPr="00FD4B18" w:rsidRDefault="00DE7F09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7F09" w:rsidRDefault="00DE7F09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DE7F09" w:rsidRPr="00CE67CE" w:rsidRDefault="00DE7F09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17. Какие металлы и сплавы более подвержены коррозии:</w:t>
            </w:r>
          </w:p>
          <w:p w:rsidR="00DE7F09" w:rsidRDefault="00DE7F09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чёрные металлы;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цветные металлы и их сплавы;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легированные стали.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 понятии и видах термической обработки.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18. Термическая обработка стали, при которой изделие становиться более твёрдым, называется: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отжиг;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воронение;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закалка.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использовать листовую сталь.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19. К тонкому листовому металлу относятся листы металла: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толщиной до 2 мм;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толщиной до 1 мм;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толщиной от 0,5 мм до 1 мм.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отличие стали от чугуна.</w:t>
            </w:r>
          </w:p>
        </w:tc>
        <w:tc>
          <w:tcPr>
            <w:tcW w:w="7371" w:type="dxa"/>
          </w:tcPr>
          <w:p w:rsidR="001060D1" w:rsidRPr="00CE67CE" w:rsidRDefault="001060D1" w:rsidP="00FD4B1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6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20. Сталь, это сплав железа с углеродом, где:</w:t>
            </w:r>
          </w:p>
          <w:p w:rsidR="001060D1" w:rsidRPr="009C42BF" w:rsidRDefault="001060D1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t>А) углерода не менее 2%;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 углерода от 2% до 4%;</w:t>
            </w:r>
            <w:r w:rsidRPr="009C42B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В) углерода не более 2%.</w:t>
            </w:r>
          </w:p>
        </w:tc>
      </w:tr>
      <w:tr w:rsidR="001060D1" w:rsidTr="00CE67CE">
        <w:tc>
          <w:tcPr>
            <w:tcW w:w="1101" w:type="dxa"/>
          </w:tcPr>
          <w:p w:rsidR="001060D1" w:rsidRPr="00FD4B18" w:rsidRDefault="001060D1" w:rsidP="00FD4B18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0D1" w:rsidRPr="00ED7D2C" w:rsidRDefault="001060D1" w:rsidP="00FD4B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D7D2C">
              <w:rPr>
                <w:rFonts w:ascii="Times New Roman" w:hAnsi="Times New Roman" w:cs="Times New Roman"/>
                <w:sz w:val="16"/>
                <w:szCs w:val="16"/>
              </w:rPr>
              <w:t>Знать понятие «припасовке деталей»</w:t>
            </w:r>
          </w:p>
          <w:p w:rsidR="001060D1" w:rsidRPr="00ED7D2C" w:rsidRDefault="001060D1" w:rsidP="00FD4B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D7D2C">
              <w:rPr>
                <w:rFonts w:ascii="Times New Roman" w:hAnsi="Times New Roman" w:cs="Times New Roman"/>
                <w:sz w:val="16"/>
                <w:szCs w:val="16"/>
              </w:rPr>
              <w:t>Умение подобрать инструмент для работы.</w:t>
            </w:r>
          </w:p>
          <w:p w:rsidR="001060D1" w:rsidRPr="00ED7D2C" w:rsidRDefault="001060D1" w:rsidP="00FD4B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D7D2C">
              <w:rPr>
                <w:rFonts w:ascii="Times New Roman" w:hAnsi="Times New Roman" w:cs="Times New Roman"/>
                <w:sz w:val="16"/>
                <w:szCs w:val="16"/>
              </w:rPr>
              <w:t>Умение заточить инструмент.</w:t>
            </w:r>
          </w:p>
          <w:p w:rsidR="001060D1" w:rsidRPr="00ED7D2C" w:rsidRDefault="001060D1" w:rsidP="00FD4B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D7D2C">
              <w:rPr>
                <w:rFonts w:ascii="Times New Roman" w:hAnsi="Times New Roman" w:cs="Times New Roman"/>
                <w:sz w:val="16"/>
                <w:szCs w:val="16"/>
              </w:rPr>
              <w:t>Знать виды  соединения деталей.</w:t>
            </w:r>
          </w:p>
          <w:p w:rsidR="001060D1" w:rsidRPr="00ED7D2C" w:rsidRDefault="001060D1" w:rsidP="00FD4B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D7D2C">
              <w:rPr>
                <w:rFonts w:ascii="Times New Roman" w:hAnsi="Times New Roman" w:cs="Times New Roman"/>
                <w:sz w:val="16"/>
                <w:szCs w:val="16"/>
              </w:rPr>
              <w:t>Уметь осуществлять сборку узлов и механизмов.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D2C">
              <w:rPr>
                <w:rFonts w:ascii="Times New Roman" w:hAnsi="Times New Roman" w:cs="Times New Roman"/>
                <w:sz w:val="16"/>
                <w:szCs w:val="16"/>
              </w:rPr>
              <w:t>Умение использовать листовую сталь.</w:t>
            </w:r>
          </w:p>
        </w:tc>
        <w:tc>
          <w:tcPr>
            <w:tcW w:w="7371" w:type="dxa"/>
          </w:tcPr>
          <w:p w:rsidR="001060D1" w:rsidRPr="0021043C" w:rsidRDefault="001060D1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04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задание.</w:t>
            </w:r>
          </w:p>
          <w:p w:rsidR="001060D1" w:rsidRDefault="001060D1" w:rsidP="00FD4B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вешалки, состоящей из двух деталей.</w:t>
            </w:r>
          </w:p>
        </w:tc>
      </w:tr>
    </w:tbl>
    <w:p w:rsidR="001060D1" w:rsidRPr="000E208C" w:rsidRDefault="001060D1" w:rsidP="001060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60D1" w:rsidRDefault="001060D1" w:rsidP="001060D1">
      <w:pPr>
        <w:rPr>
          <w:rFonts w:ascii="Times New Roman" w:hAnsi="Times New Roman" w:cs="Times New Roman"/>
          <w:b/>
          <w:sz w:val="28"/>
          <w:szCs w:val="28"/>
        </w:rPr>
      </w:pPr>
    </w:p>
    <w:p w:rsidR="001060D1" w:rsidRDefault="001060D1" w:rsidP="001060D1">
      <w:pPr>
        <w:rPr>
          <w:rFonts w:ascii="Times New Roman" w:hAnsi="Times New Roman" w:cs="Times New Roman"/>
          <w:b/>
          <w:sz w:val="28"/>
          <w:szCs w:val="28"/>
        </w:rPr>
      </w:pPr>
    </w:p>
    <w:p w:rsidR="001060D1" w:rsidRDefault="001060D1" w:rsidP="001060D1">
      <w:pPr>
        <w:rPr>
          <w:rFonts w:ascii="Times New Roman" w:hAnsi="Times New Roman" w:cs="Times New Roman"/>
          <w:b/>
          <w:sz w:val="28"/>
          <w:szCs w:val="28"/>
        </w:rPr>
        <w:sectPr w:rsidR="001060D1" w:rsidSect="00ED7D2C">
          <w:type w:val="continuous"/>
          <w:pgSz w:w="11906" w:h="16838"/>
          <w:pgMar w:top="709" w:right="567" w:bottom="1134" w:left="851" w:header="709" w:footer="709" w:gutter="0"/>
          <w:cols w:space="708"/>
          <w:docGrid w:linePitch="360"/>
        </w:sectPr>
      </w:pPr>
      <w:bookmarkStart w:id="0" w:name="_GoBack"/>
      <w:bookmarkEnd w:id="0"/>
    </w:p>
    <w:p w:rsidR="001060D1" w:rsidRDefault="001060D1" w:rsidP="001060D1">
      <w:pPr>
        <w:rPr>
          <w:rFonts w:ascii="Times New Roman" w:hAnsi="Times New Roman" w:cs="Times New Roman"/>
          <w:b/>
          <w:sz w:val="28"/>
          <w:szCs w:val="28"/>
        </w:rPr>
      </w:pPr>
    </w:p>
    <w:p w:rsidR="001060D1" w:rsidRDefault="001060D1" w:rsidP="00106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ОЦЕНКИ</w:t>
      </w:r>
    </w:p>
    <w:p w:rsidR="001060D1" w:rsidRPr="0021043C" w:rsidRDefault="001060D1" w:rsidP="001060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043C">
        <w:rPr>
          <w:rFonts w:ascii="Times New Roman" w:hAnsi="Times New Roman" w:cs="Times New Roman"/>
          <w:b/>
          <w:i/>
          <w:sz w:val="24"/>
          <w:szCs w:val="24"/>
        </w:rPr>
        <w:t>Практическое задание.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1984"/>
        <w:gridCol w:w="1654"/>
        <w:gridCol w:w="1359"/>
        <w:gridCol w:w="1207"/>
        <w:gridCol w:w="1359"/>
        <w:gridCol w:w="1359"/>
        <w:gridCol w:w="1333"/>
      </w:tblGrid>
      <w:tr w:rsidR="001060D1" w:rsidTr="00FD4B18">
        <w:trPr>
          <w:trHeight w:val="573"/>
        </w:trPr>
        <w:tc>
          <w:tcPr>
            <w:tcW w:w="4928" w:type="dxa"/>
            <w:vMerge w:val="restart"/>
            <w:vAlign w:val="center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ОСНОВНЫХ ТРЕБОВАНИЙ К ЗНАНИЯМ И УМЕНИЯМ УЧАЩИХСЯ</w:t>
            </w:r>
          </w:p>
        </w:tc>
        <w:tc>
          <w:tcPr>
            <w:tcW w:w="1984" w:type="dxa"/>
            <w:vMerge w:val="restart"/>
            <w:vAlign w:val="center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</w:p>
        </w:tc>
        <w:tc>
          <w:tcPr>
            <w:tcW w:w="8271" w:type="dxa"/>
            <w:gridSpan w:val="6"/>
            <w:vAlign w:val="center"/>
          </w:tcPr>
          <w:p w:rsidR="001060D1" w:rsidRPr="0021043C" w:rsidRDefault="001060D1" w:rsidP="00FD4B1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04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задание.</w:t>
            </w:r>
          </w:p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вешалки, состоящей из двух деталей.</w:t>
            </w:r>
          </w:p>
        </w:tc>
      </w:tr>
      <w:tr w:rsidR="001060D1" w:rsidTr="00FD4B18">
        <w:trPr>
          <w:trHeight w:val="154"/>
        </w:trPr>
        <w:tc>
          <w:tcPr>
            <w:tcW w:w="4928" w:type="dxa"/>
            <w:vMerge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71" w:type="dxa"/>
            <w:gridSpan w:val="6"/>
            <w:vAlign w:val="center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 учащегося</w:t>
            </w:r>
          </w:p>
        </w:tc>
      </w:tr>
      <w:tr w:rsidR="001060D1" w:rsidTr="00FD4B18">
        <w:trPr>
          <w:trHeight w:val="154"/>
        </w:trPr>
        <w:tc>
          <w:tcPr>
            <w:tcW w:w="4928" w:type="dxa"/>
            <w:vMerge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7" w:type="dxa"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9" w:type="dxa"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3" w:type="dxa"/>
            <w:vAlign w:val="center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0D1" w:rsidTr="00FD4B18">
        <w:trPr>
          <w:trHeight w:val="394"/>
        </w:trPr>
        <w:tc>
          <w:tcPr>
            <w:tcW w:w="492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понятие «припасовке деталей»</w:t>
            </w:r>
          </w:p>
        </w:tc>
        <w:tc>
          <w:tcPr>
            <w:tcW w:w="1984" w:type="dxa"/>
            <w:vAlign w:val="center"/>
          </w:tcPr>
          <w:p w:rsidR="001060D1" w:rsidRPr="009C5C24" w:rsidRDefault="001060D1" w:rsidP="00FD4B18">
            <w:pPr>
              <w:rPr>
                <w:rFonts w:ascii="Times New Roman" w:hAnsi="Times New Roman" w:cs="Times New Roman"/>
                <w:b/>
              </w:rPr>
            </w:pPr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654" w:type="dxa"/>
            <w:vAlign w:val="center"/>
          </w:tcPr>
          <w:p w:rsidR="001060D1" w:rsidRPr="00B75262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9" w:type="dxa"/>
            <w:vAlign w:val="center"/>
          </w:tcPr>
          <w:p w:rsidR="001060D1" w:rsidRPr="00B75262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7" w:type="dxa"/>
            <w:vAlign w:val="center"/>
          </w:tcPr>
          <w:p w:rsidR="001060D1" w:rsidRPr="00B75262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9" w:type="dxa"/>
            <w:vAlign w:val="center"/>
          </w:tcPr>
          <w:p w:rsidR="001060D1" w:rsidRPr="00B75262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9" w:type="dxa"/>
            <w:vAlign w:val="center"/>
          </w:tcPr>
          <w:p w:rsidR="001060D1" w:rsidRPr="00B75262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33" w:type="dxa"/>
            <w:vAlign w:val="center"/>
          </w:tcPr>
          <w:p w:rsidR="001060D1" w:rsidRPr="00B75262" w:rsidRDefault="001060D1" w:rsidP="00FD4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60D1" w:rsidTr="00FD4B18">
        <w:trPr>
          <w:trHeight w:val="176"/>
        </w:trPr>
        <w:tc>
          <w:tcPr>
            <w:tcW w:w="492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подобрать инструмент для работы.</w:t>
            </w:r>
          </w:p>
        </w:tc>
        <w:tc>
          <w:tcPr>
            <w:tcW w:w="1984" w:type="dxa"/>
          </w:tcPr>
          <w:p w:rsidR="001060D1" w:rsidRPr="009C5C24" w:rsidRDefault="001060D1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654" w:type="dxa"/>
          </w:tcPr>
          <w:p w:rsidR="001060D1" w:rsidRDefault="001060D1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1060D1" w:rsidRDefault="001060D1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1060D1" w:rsidRDefault="001060D1" w:rsidP="00FD4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D1" w:rsidTr="00FD4B18">
        <w:trPr>
          <w:trHeight w:val="151"/>
        </w:trPr>
        <w:tc>
          <w:tcPr>
            <w:tcW w:w="492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заточить инструмент.</w:t>
            </w:r>
          </w:p>
        </w:tc>
        <w:tc>
          <w:tcPr>
            <w:tcW w:w="1984" w:type="dxa"/>
          </w:tcPr>
          <w:p w:rsidR="001060D1" w:rsidRPr="009C5C24" w:rsidRDefault="001060D1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654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1060D1" w:rsidRDefault="001060D1" w:rsidP="00FD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D1" w:rsidTr="00FD4B18">
        <w:trPr>
          <w:trHeight w:val="151"/>
        </w:trPr>
        <w:tc>
          <w:tcPr>
            <w:tcW w:w="492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виды  соединения деталей.</w:t>
            </w:r>
          </w:p>
        </w:tc>
        <w:tc>
          <w:tcPr>
            <w:tcW w:w="1984" w:type="dxa"/>
          </w:tcPr>
          <w:p w:rsidR="001060D1" w:rsidRPr="009C5C24" w:rsidRDefault="001060D1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654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D1" w:rsidTr="00FD4B18">
        <w:trPr>
          <w:trHeight w:val="144"/>
        </w:trPr>
        <w:tc>
          <w:tcPr>
            <w:tcW w:w="492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 осуществлять сборку узлов и механизмов.</w:t>
            </w:r>
          </w:p>
        </w:tc>
        <w:tc>
          <w:tcPr>
            <w:tcW w:w="1984" w:type="dxa"/>
          </w:tcPr>
          <w:p w:rsidR="001060D1" w:rsidRPr="009C5C24" w:rsidRDefault="001060D1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  <w:r>
              <w:rPr>
                <w:rFonts w:ascii="Times New Roman" w:hAnsi="Times New Roman" w:cs="Times New Roman"/>
                <w:b/>
              </w:rPr>
              <w:t>, анализ изделия</w:t>
            </w:r>
          </w:p>
        </w:tc>
        <w:tc>
          <w:tcPr>
            <w:tcW w:w="1654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0D1" w:rsidTr="00FD4B18">
        <w:trPr>
          <w:trHeight w:val="144"/>
        </w:trPr>
        <w:tc>
          <w:tcPr>
            <w:tcW w:w="4928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использовать листовую сталь.</w:t>
            </w:r>
          </w:p>
        </w:tc>
        <w:tc>
          <w:tcPr>
            <w:tcW w:w="1984" w:type="dxa"/>
          </w:tcPr>
          <w:p w:rsidR="001060D1" w:rsidRPr="009C5C24" w:rsidRDefault="001060D1" w:rsidP="00FD4B18">
            <w:r w:rsidRPr="009C5C24">
              <w:rPr>
                <w:rFonts w:ascii="Times New Roman" w:hAnsi="Times New Roman" w:cs="Times New Roman"/>
                <w:b/>
              </w:rPr>
              <w:t>наблюдение</w:t>
            </w:r>
          </w:p>
        </w:tc>
        <w:tc>
          <w:tcPr>
            <w:tcW w:w="1654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1060D1" w:rsidRDefault="001060D1" w:rsidP="00FD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0D1" w:rsidRDefault="001060D1" w:rsidP="001060D1">
      <w:pPr>
        <w:pStyle w:val="a6"/>
        <w:spacing w:after="0" w:line="240" w:lineRule="atLeast"/>
        <w:rPr>
          <w:i/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rPr>
          <w:rFonts w:ascii="Arial" w:hAnsi="Arial"/>
          <w:color w:val="000000"/>
          <w:sz w:val="27"/>
        </w:rPr>
      </w:pPr>
      <w:r>
        <w:rPr>
          <w:i/>
          <w:color w:val="000000"/>
          <w:sz w:val="27"/>
        </w:rPr>
        <w:t>Критерии оценки</w:t>
      </w:r>
      <w:r>
        <w:rPr>
          <w:color w:val="000000"/>
          <w:sz w:val="27"/>
        </w:rPr>
        <w:t xml:space="preserve"> по трехбалльной шкале:</w:t>
      </w:r>
    </w:p>
    <w:p w:rsidR="001060D1" w:rsidRDefault="001060D1" w:rsidP="001060D1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1 – не справился с помощью учителя</w:t>
      </w:r>
    </w:p>
    <w:p w:rsidR="001060D1" w:rsidRDefault="001060D1" w:rsidP="001060D1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2– справился с помощью учителя</w:t>
      </w: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  <w:r>
        <w:rPr>
          <w:color w:val="000000"/>
          <w:sz w:val="27"/>
        </w:rPr>
        <w:t>3 – справился самостоятельно</w:t>
      </w: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C67B99" w:rsidRDefault="00C67B99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C67B99" w:rsidRDefault="00C67B99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C67B99" w:rsidRDefault="00C67B99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C67B99" w:rsidRDefault="00C67B99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</w:pPr>
    </w:p>
    <w:p w:rsidR="001060D1" w:rsidRDefault="001060D1" w:rsidP="00106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ОЦЕНКИ</w:t>
      </w:r>
    </w:p>
    <w:p w:rsidR="001060D1" w:rsidRDefault="001060D1" w:rsidP="001060D1">
      <w:pPr>
        <w:pStyle w:val="a6"/>
        <w:spacing w:after="0" w:line="240" w:lineRule="atLeast"/>
        <w:ind w:left="720"/>
        <w:rPr>
          <w:b/>
          <w:color w:val="000000"/>
          <w:sz w:val="27"/>
        </w:rPr>
      </w:pPr>
      <w:r w:rsidRPr="0021043C">
        <w:rPr>
          <w:b/>
          <w:color w:val="000000"/>
          <w:sz w:val="27"/>
        </w:rPr>
        <w:t>ТЕОРЕТИЧЕСКАЯ ЧАСТЬ</w:t>
      </w:r>
    </w:p>
    <w:tbl>
      <w:tblPr>
        <w:tblW w:w="15078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5851"/>
        <w:gridCol w:w="599"/>
        <w:gridCol w:w="1010"/>
        <w:gridCol w:w="982"/>
        <w:gridCol w:w="982"/>
        <w:gridCol w:w="982"/>
        <w:gridCol w:w="982"/>
        <w:gridCol w:w="982"/>
        <w:gridCol w:w="982"/>
        <w:gridCol w:w="989"/>
      </w:tblGrid>
      <w:tr w:rsidR="001060D1" w:rsidRPr="00987F8D" w:rsidTr="00FD4B18">
        <w:trPr>
          <w:trHeight w:val="259"/>
        </w:trPr>
        <w:tc>
          <w:tcPr>
            <w:tcW w:w="73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567" w:right="230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060D1" w:rsidRPr="00987F8D" w:rsidRDefault="001060D1" w:rsidP="00FD4B18">
            <w:pPr>
              <w:spacing w:after="0" w:line="240" w:lineRule="auto"/>
              <w:ind w:right="230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60D1" w:rsidRPr="00987F8D" w:rsidRDefault="001060D1" w:rsidP="00FD4B18">
            <w:pPr>
              <w:spacing w:after="0" w:line="240" w:lineRule="auto"/>
              <w:ind w:left="12" w:right="230"/>
              <w:jc w:val="center"/>
              <w:rPr>
                <w:rFonts w:ascii="Times New Roman" w:hAnsi="Times New Roman"/>
                <w:b/>
                <w:sz w:val="24"/>
              </w:rPr>
            </w:pPr>
            <w:r w:rsidRPr="00987F8D">
              <w:rPr>
                <w:rFonts w:ascii="Times New Roman" w:hAnsi="Times New Roman"/>
                <w:b/>
                <w:sz w:val="24"/>
              </w:rPr>
              <w:t xml:space="preserve">Перечень основных требований </w:t>
            </w:r>
            <w:proofErr w:type="gramStart"/>
            <w:r w:rsidRPr="00987F8D">
              <w:rPr>
                <w:rFonts w:ascii="Times New Roman" w:hAnsi="Times New Roman"/>
                <w:b/>
                <w:sz w:val="24"/>
              </w:rPr>
              <w:t>к</w:t>
            </w:r>
            <w:proofErr w:type="gramEnd"/>
          </w:p>
          <w:p w:rsidR="001060D1" w:rsidRPr="00987F8D" w:rsidRDefault="001060D1" w:rsidP="00FD4B18">
            <w:pPr>
              <w:spacing w:after="0" w:line="240" w:lineRule="auto"/>
              <w:ind w:left="12" w:right="230"/>
              <w:jc w:val="center"/>
              <w:rPr>
                <w:rFonts w:ascii="Times New Roman" w:hAnsi="Times New Roman"/>
                <w:b/>
                <w:sz w:val="24"/>
              </w:rPr>
            </w:pPr>
            <w:r w:rsidRPr="00987F8D">
              <w:rPr>
                <w:rFonts w:ascii="Times New Roman" w:hAnsi="Times New Roman"/>
                <w:b/>
                <w:sz w:val="24"/>
              </w:rPr>
              <w:t>знаниям и умениям учащихся</w:t>
            </w:r>
          </w:p>
        </w:tc>
        <w:tc>
          <w:tcPr>
            <w:tcW w:w="599" w:type="dxa"/>
            <w:vMerge w:val="restart"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060D1" w:rsidRPr="00987F8D" w:rsidRDefault="001060D1" w:rsidP="00FD4B18">
            <w:pPr>
              <w:spacing w:after="0" w:line="240" w:lineRule="auto"/>
              <w:ind w:left="113" w:right="23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Вопросы</w:t>
            </w:r>
          </w:p>
        </w:tc>
        <w:tc>
          <w:tcPr>
            <w:tcW w:w="7891" w:type="dxa"/>
            <w:gridSpan w:val="8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87F8D">
              <w:rPr>
                <w:rFonts w:ascii="Times New Roman" w:hAnsi="Times New Roman"/>
                <w:b/>
                <w:sz w:val="24"/>
              </w:rPr>
              <w:t>Ф.И.О. учащихся</w:t>
            </w: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понятие «припасовке деталей»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Умение подобрать инструмент для работы. 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116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заточить инструмент.</w:t>
            </w:r>
          </w:p>
        </w:tc>
        <w:tc>
          <w:tcPr>
            <w:tcW w:w="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161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Личная гигиена труда.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виды  соединения деталей.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FD4B18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121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 понятии резьбового соединения.</w:t>
            </w:r>
          </w:p>
        </w:tc>
        <w:tc>
          <w:tcPr>
            <w:tcW w:w="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161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FD4B18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 осуществлять сборку узлов и механизмов.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FD4B18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FD4B18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использовать операции для механосборочных работ (шабрение)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 w:val="restart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 свойствах металлов.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FD4B18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vMerge/>
            <w:tcBorders>
              <w:right w:val="single" w:sz="4" w:space="0" w:color="000000"/>
            </w:tcBorders>
            <w:shd w:val="clear" w:color="auto" w:fill="FFFFFF"/>
          </w:tcPr>
          <w:p w:rsidR="001060D1" w:rsidRPr="00FD4B18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266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 понятии и видах термической обработки.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55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Умение использовать листовую сталь.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60D1" w:rsidRPr="00987F8D" w:rsidTr="00FD4B18">
        <w:trPr>
          <w:trHeight w:val="72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FFFFFF"/>
          </w:tcPr>
          <w:p w:rsidR="001060D1" w:rsidRPr="0021043C" w:rsidRDefault="001060D1" w:rsidP="00FD4B1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85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 отличие стали от чугуна.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FFFFFF"/>
          </w:tcPr>
          <w:p w:rsidR="001060D1" w:rsidRDefault="001060D1" w:rsidP="00FD4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0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87" w:type="dxa"/>
            <w:shd w:val="clear" w:color="auto" w:fill="FFFFFF"/>
          </w:tcPr>
          <w:p w:rsidR="001060D1" w:rsidRPr="00987F8D" w:rsidRDefault="001060D1" w:rsidP="00FD4B1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1060D1" w:rsidRDefault="001060D1" w:rsidP="001060D1">
      <w:pPr>
        <w:pStyle w:val="a6"/>
        <w:spacing w:after="0" w:line="240" w:lineRule="atLeast"/>
        <w:rPr>
          <w:i/>
          <w:color w:val="000000"/>
          <w:sz w:val="27"/>
        </w:rPr>
      </w:pPr>
    </w:p>
    <w:p w:rsidR="001060D1" w:rsidRDefault="001060D1" w:rsidP="001060D1">
      <w:pPr>
        <w:pStyle w:val="a6"/>
        <w:spacing w:after="0" w:line="240" w:lineRule="atLeast"/>
        <w:rPr>
          <w:rFonts w:ascii="Arial" w:hAnsi="Arial"/>
          <w:color w:val="000000"/>
          <w:sz w:val="27"/>
        </w:rPr>
      </w:pPr>
      <w:r>
        <w:rPr>
          <w:i/>
          <w:color w:val="000000"/>
          <w:sz w:val="27"/>
        </w:rPr>
        <w:t>Критерии оценки</w:t>
      </w:r>
      <w:r>
        <w:rPr>
          <w:color w:val="000000"/>
          <w:sz w:val="27"/>
        </w:rPr>
        <w:t xml:space="preserve"> по трехбалльной шкале:</w:t>
      </w:r>
    </w:p>
    <w:p w:rsidR="001060D1" w:rsidRDefault="001060D1" w:rsidP="001060D1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1 – не справился с помощью учителя</w:t>
      </w:r>
    </w:p>
    <w:p w:rsidR="001060D1" w:rsidRDefault="001060D1" w:rsidP="001060D1">
      <w:pPr>
        <w:pStyle w:val="a6"/>
        <w:spacing w:after="0" w:line="240" w:lineRule="atLeast"/>
        <w:ind w:left="720"/>
        <w:rPr>
          <w:rFonts w:ascii="Arial" w:hAnsi="Arial"/>
          <w:color w:val="000000"/>
          <w:sz w:val="27"/>
        </w:rPr>
      </w:pPr>
      <w:r>
        <w:rPr>
          <w:color w:val="000000"/>
          <w:sz w:val="27"/>
        </w:rPr>
        <w:t>2– справился с помощью учителя</w:t>
      </w:r>
    </w:p>
    <w:p w:rsidR="001060D1" w:rsidRDefault="001060D1" w:rsidP="001060D1">
      <w:pPr>
        <w:pStyle w:val="a6"/>
        <w:spacing w:after="0" w:line="240" w:lineRule="atLeast"/>
        <w:ind w:left="720"/>
        <w:rPr>
          <w:color w:val="000000"/>
          <w:sz w:val="27"/>
        </w:rPr>
        <w:sectPr w:rsidR="001060D1" w:rsidSect="00ED7D2C">
          <w:type w:val="continuous"/>
          <w:pgSz w:w="16838" w:h="11906" w:orient="landscape"/>
          <w:pgMar w:top="567" w:right="1134" w:bottom="851" w:left="709" w:header="709" w:footer="709" w:gutter="0"/>
          <w:cols w:space="708"/>
          <w:docGrid w:linePitch="360"/>
        </w:sectPr>
      </w:pPr>
      <w:r>
        <w:rPr>
          <w:color w:val="000000"/>
          <w:sz w:val="27"/>
        </w:rPr>
        <w:t>3 – справился самостоятельно</w:t>
      </w:r>
    </w:p>
    <w:p w:rsidR="00C67B99" w:rsidRDefault="00C67B99" w:rsidP="001060D1">
      <w:pPr>
        <w:pStyle w:val="a6"/>
        <w:spacing w:after="0" w:line="240" w:lineRule="atLeast"/>
        <w:ind w:left="720"/>
        <w:jc w:val="center"/>
        <w:rPr>
          <w:b/>
          <w:color w:val="000000"/>
          <w:sz w:val="28"/>
          <w:szCs w:val="28"/>
        </w:rPr>
      </w:pPr>
    </w:p>
    <w:p w:rsidR="001060D1" w:rsidRDefault="001060D1" w:rsidP="001060D1">
      <w:pPr>
        <w:pStyle w:val="a6"/>
        <w:spacing w:after="0" w:line="240" w:lineRule="atLeast"/>
        <w:ind w:left="720"/>
        <w:jc w:val="center"/>
        <w:rPr>
          <w:b/>
          <w:color w:val="000000"/>
          <w:sz w:val="28"/>
          <w:szCs w:val="28"/>
        </w:rPr>
      </w:pPr>
      <w:r w:rsidRPr="00ED7D2C">
        <w:rPr>
          <w:b/>
          <w:color w:val="000000"/>
          <w:sz w:val="28"/>
          <w:szCs w:val="28"/>
        </w:rPr>
        <w:t>Ключ мониторинга 9 класс</w:t>
      </w:r>
    </w:p>
    <w:p w:rsidR="001060D1" w:rsidRPr="00ED7D2C" w:rsidRDefault="001060D1" w:rsidP="001060D1">
      <w:pPr>
        <w:pStyle w:val="a6"/>
        <w:spacing w:after="0" w:line="240" w:lineRule="atLeast"/>
        <w:ind w:left="720"/>
        <w:jc w:val="center"/>
        <w:rPr>
          <w:b/>
          <w:color w:val="000000"/>
          <w:sz w:val="28"/>
          <w:szCs w:val="28"/>
        </w:rPr>
      </w:pPr>
    </w:p>
    <w:p w:rsidR="001060D1" w:rsidRPr="00ED7D2C" w:rsidRDefault="001060D1" w:rsidP="001060D1">
      <w:pPr>
        <w:pStyle w:val="a6"/>
        <w:spacing w:after="0" w:line="240" w:lineRule="atLeast"/>
        <w:ind w:left="720"/>
        <w:jc w:val="center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1526"/>
        <w:gridCol w:w="1559"/>
      </w:tblGrid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Б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Б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А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Б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А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А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Б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Б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Б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А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А</w:t>
            </w:r>
          </w:p>
        </w:tc>
      </w:tr>
      <w:tr w:rsidR="001060D1" w:rsidRPr="00ED7D2C" w:rsidTr="00FD4B18">
        <w:tc>
          <w:tcPr>
            <w:tcW w:w="1526" w:type="dxa"/>
          </w:tcPr>
          <w:p w:rsidR="001060D1" w:rsidRPr="00ED7D2C" w:rsidRDefault="001060D1" w:rsidP="00FD4B18">
            <w:pPr>
              <w:jc w:val="center"/>
              <w:rPr>
                <w:b/>
                <w:sz w:val="28"/>
                <w:szCs w:val="28"/>
              </w:rPr>
            </w:pPr>
            <w:r w:rsidRPr="00ED7D2C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1060D1" w:rsidRPr="00ED7D2C" w:rsidRDefault="001060D1" w:rsidP="00FD4B18">
            <w:pPr>
              <w:jc w:val="center"/>
              <w:rPr>
                <w:sz w:val="28"/>
                <w:szCs w:val="28"/>
              </w:rPr>
            </w:pPr>
            <w:r w:rsidRPr="00ED7D2C">
              <w:rPr>
                <w:sz w:val="28"/>
                <w:szCs w:val="28"/>
              </w:rPr>
              <w:t>В</w:t>
            </w:r>
          </w:p>
        </w:tc>
      </w:tr>
    </w:tbl>
    <w:p w:rsidR="001060D1" w:rsidRPr="00ED7D2C" w:rsidRDefault="001060D1" w:rsidP="001060D1">
      <w:pPr>
        <w:jc w:val="center"/>
        <w:rPr>
          <w:sz w:val="28"/>
          <w:szCs w:val="28"/>
        </w:rPr>
      </w:pPr>
    </w:p>
    <w:p w:rsidR="00376DA3" w:rsidRPr="001060D1" w:rsidRDefault="00376DA3" w:rsidP="001060D1"/>
    <w:sectPr w:rsidR="00376DA3" w:rsidRPr="001060D1" w:rsidSect="00ED7D2C">
      <w:type w:val="continuous"/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7A5"/>
    <w:multiLevelType w:val="hybridMultilevel"/>
    <w:tmpl w:val="9F040A2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40182"/>
    <w:multiLevelType w:val="hybridMultilevel"/>
    <w:tmpl w:val="F014C6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E064A7"/>
    <w:multiLevelType w:val="hybridMultilevel"/>
    <w:tmpl w:val="0CCAF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0399E"/>
    <w:multiLevelType w:val="hybridMultilevel"/>
    <w:tmpl w:val="0CCAF2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2A9"/>
    <w:rsid w:val="001060D1"/>
    <w:rsid w:val="0021043C"/>
    <w:rsid w:val="003432A0"/>
    <w:rsid w:val="00376DA3"/>
    <w:rsid w:val="003A67DA"/>
    <w:rsid w:val="003E22A9"/>
    <w:rsid w:val="003E7E0C"/>
    <w:rsid w:val="005B5142"/>
    <w:rsid w:val="009C5C24"/>
    <w:rsid w:val="00AB5607"/>
    <w:rsid w:val="00C67B99"/>
    <w:rsid w:val="00CE67CE"/>
    <w:rsid w:val="00CF6104"/>
    <w:rsid w:val="00DB675B"/>
    <w:rsid w:val="00DE7F09"/>
    <w:rsid w:val="00ED7D2C"/>
    <w:rsid w:val="00F0068C"/>
    <w:rsid w:val="00FD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E22A9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3E22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rmal (Web)"/>
    <w:rsid w:val="0021043C"/>
    <w:pPr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0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6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E22A9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3E22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rmal (Web)"/>
    <w:rsid w:val="0021043C"/>
    <w:pPr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0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6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5EB18-35F4-4FF6-997D-74435390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1578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Ксюша</cp:lastModifiedBy>
  <cp:revision>7</cp:revision>
  <dcterms:created xsi:type="dcterms:W3CDTF">2015-04-01T15:17:00Z</dcterms:created>
  <dcterms:modified xsi:type="dcterms:W3CDTF">2015-04-03T06:22:00Z</dcterms:modified>
</cp:coreProperties>
</file>